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A3E677" w14:textId="77777777" w:rsidR="00E16581" w:rsidRDefault="00E16581" w:rsidP="00275766">
      <w:pPr>
        <w:pStyle w:val="Otsikko1"/>
        <w:spacing w:before="120" w:after="120" w:line="276" w:lineRule="auto"/>
      </w:pPr>
      <w:bookmarkStart w:id="0" w:name="_Toc3148440"/>
      <w:r>
        <w:t>Suunnittelu</w:t>
      </w:r>
      <w:bookmarkEnd w:id="0"/>
    </w:p>
    <w:p w14:paraId="7ECD4B01" w14:textId="77777777" w:rsidR="00E16581" w:rsidRDefault="00E16581" w:rsidP="00275766">
      <w:pPr>
        <w:pStyle w:val="Otsikko2"/>
        <w:spacing w:line="276" w:lineRule="auto"/>
      </w:pPr>
      <w:bookmarkStart w:id="1" w:name="_Toc3148441"/>
      <w:r>
        <w:t>Visio</w:t>
      </w:r>
      <w:bookmarkEnd w:id="1"/>
    </w:p>
    <w:p w14:paraId="24C35529" w14:textId="3D9876EF" w:rsidR="00E16581" w:rsidRPr="003D49AD" w:rsidRDefault="00E16581" w:rsidP="00275766">
      <w:pPr>
        <w:pStyle w:val="leipteksti"/>
        <w:spacing w:line="276" w:lineRule="auto"/>
      </w:pPr>
      <w:r>
        <w:t>Visiona oli luod</w:t>
      </w:r>
      <w:r w:rsidR="00A6134C">
        <w:t>a kalenterisovellus, jossa olisi</w:t>
      </w:r>
      <w:r>
        <w:t xml:space="preserve"> helppokäyttöisiä ja selkeitä ominaisuuksia ryhmätapaamisten ja tapahtumien luomiseksi. Ajatuksena oli</w:t>
      </w:r>
      <w:r w:rsidR="00A6134C">
        <w:t>, että pohjalla olisi</w:t>
      </w:r>
      <w:r>
        <w:t xml:space="preserve"> jokaisen käyttäjän henkilö</w:t>
      </w:r>
      <w:r w:rsidR="00492B32">
        <w:t>kohtainen kalenteri, johon käyttäjä voi</w:t>
      </w:r>
      <w:r w:rsidR="00A6134C">
        <w:t>si</w:t>
      </w:r>
      <w:r>
        <w:t xml:space="preserve"> luoda omia merkintöjä ja linkittää niihin muistiinpanoja. Sovell</w:t>
      </w:r>
      <w:r w:rsidR="00A6134C">
        <w:t>uksessa olisi</w:t>
      </w:r>
      <w:r w:rsidR="00492B32">
        <w:t xml:space="preserve"> mahdollista</w:t>
      </w:r>
      <w:r>
        <w:t xml:space="preserve"> myös luoda</w:t>
      </w:r>
      <w:r w:rsidR="00A6134C">
        <w:t xml:space="preserve"> tapahtumia, joihin pystyisi</w:t>
      </w:r>
      <w:r>
        <w:t xml:space="preserve"> kutsumaan muita sovelluksen käyttäjiä. Kä</w:t>
      </w:r>
      <w:r w:rsidR="00A6134C">
        <w:t>yttäjien olisi</w:t>
      </w:r>
      <w:r>
        <w:t xml:space="preserve"> mahdollista muodostaa ryhmiä, jonka jäsenien kalenterit</w:t>
      </w:r>
      <w:r w:rsidR="00A6134C">
        <w:t xml:space="preserve"> saisi</w:t>
      </w:r>
      <w:r>
        <w:t xml:space="preserve"> sulautettua yhteen ryhmäkalenteriin y</w:t>
      </w:r>
      <w:r w:rsidR="00A6134C">
        <w:t>hdellä klikkauksella. Näin käyttäjän olisi</w:t>
      </w:r>
      <w:r>
        <w:t xml:space="preserve"> helppo katsoa kaikille sopiva ajankohta tapaamiselle. Meillä oli alusta asti tiedossa, että sovelluksessamme tulee olemaan paljon samaa kuin Googlen omassa kalenterissa. Halusimme kuitenkin luoda oman itsenäisen ja helppokäyttöisen</w:t>
      </w:r>
      <w:r w:rsidR="00F87475">
        <w:t xml:space="preserve"> sovelluksen</w:t>
      </w:r>
      <w:r>
        <w:t>, joka palvelisi optimaalisesti juuri meidän tarpeitamme.</w:t>
      </w:r>
    </w:p>
    <w:p w14:paraId="74A6B9AB" w14:textId="77777777" w:rsidR="00E16581" w:rsidRDefault="00E16581" w:rsidP="00275766">
      <w:pPr>
        <w:pStyle w:val="Otsikko2"/>
        <w:spacing w:line="276" w:lineRule="auto"/>
        <w:rPr>
          <w:rFonts w:asciiTheme="minorHAnsi" w:hAnsiTheme="minorHAnsi"/>
        </w:rPr>
      </w:pPr>
      <w:bookmarkStart w:id="2" w:name="_Toc3148442"/>
      <w:r>
        <w:rPr>
          <w:rFonts w:asciiTheme="minorHAnsi" w:hAnsiTheme="minorHAnsi"/>
        </w:rPr>
        <w:t>Ulkoasu</w:t>
      </w:r>
      <w:bookmarkEnd w:id="2"/>
    </w:p>
    <w:p w14:paraId="3B2DC2AB" w14:textId="7524182F" w:rsidR="00275766" w:rsidRDefault="00E16581" w:rsidP="00275766">
      <w:pPr>
        <w:pStyle w:val="leipteksti"/>
        <w:spacing w:line="276" w:lineRule="auto"/>
      </w:pPr>
      <w:r>
        <w:t xml:space="preserve">Tarkoitus oli tehdä niin sanottu ”single </w:t>
      </w:r>
      <w:proofErr w:type="spellStart"/>
      <w:r>
        <w:t>page</w:t>
      </w:r>
      <w:proofErr w:type="spellEnd"/>
      <w:r>
        <w:t xml:space="preserve"> </w:t>
      </w:r>
      <w:proofErr w:type="spellStart"/>
      <w:r>
        <w:t>application</w:t>
      </w:r>
      <w:proofErr w:type="spellEnd"/>
      <w:r>
        <w:t>”, eli sovellusta käyttäessä ladataan vain yksi html-sivu. Sovel</w:t>
      </w:r>
      <w:r w:rsidR="00A6134C">
        <w:t>lusta käyttäessä sisältö luotaisiin</w:t>
      </w:r>
      <w:r>
        <w:t xml:space="preserve"> toimintojen mukaan dynaamisesti JavaScriptin avulla. Sovelluksella o</w:t>
      </w:r>
      <w:r w:rsidR="00CD44B1">
        <w:t>l</w:t>
      </w:r>
      <w:r>
        <w:t>i</w:t>
      </w:r>
      <w:r w:rsidR="00A6134C">
        <w:t>si</w:t>
      </w:r>
      <w:r>
        <w:t xml:space="preserve"> kiinteät sivu- ja yläpalkit, joiden toimintoja klikkaamalla osa sivun näkymästä muuttuu tai </w:t>
      </w:r>
      <w:proofErr w:type="spellStart"/>
      <w:r>
        <w:t>popup</w:t>
      </w:r>
      <w:proofErr w:type="spellEnd"/>
      <w:r>
        <w:t xml:space="preserve"> ilmestyy.</w:t>
      </w:r>
      <w:r w:rsidR="00CD44B1">
        <w:t xml:space="preserve"> S</w:t>
      </w:r>
      <w:r>
        <w:t>ivupalkissa olisi valittavissa kuvakkeet profiilin tarkasteluun, muistiinpanon tekemiseksi, ryhmän tarkasteluun ja hallintaan sekä tapahtuman ja merkinnän luomiseksi. Painikkeita</w:t>
      </w:r>
      <w:r w:rsidR="00A6134C">
        <w:t xml:space="preserve"> klikkaamalla sivupalkki laajenisi</w:t>
      </w:r>
      <w:r>
        <w:t xml:space="preserve"> ja </w:t>
      </w:r>
      <w:r w:rsidR="00A6134C">
        <w:t>siinä näytettäisiin</w:t>
      </w:r>
      <w:r>
        <w:t xml:space="preserve"> käyttäjän klikkaaman kuvakkeen toiminnot. Käyttäjän kalenteri olisi koko ajan näkyvissä. Yläpalkki</w:t>
      </w:r>
      <w:r w:rsidR="00A6134C">
        <w:t>in siirrettäisiin</w:t>
      </w:r>
      <w:r>
        <w:t xml:space="preserve"> toiminnot, jotka eivät </w:t>
      </w:r>
      <w:r w:rsidR="00D7402F">
        <w:t>ole</w:t>
      </w:r>
      <w:r>
        <w:t xml:space="preserve"> samalla tavalla käyttäjän aktiivisuutta vaativia toimintoja kuin sivupalkin toiminnot. Yl</w:t>
      </w:r>
      <w:r w:rsidR="00A6134C">
        <w:t>äpalkkiin sijoitettaisiin</w:t>
      </w:r>
      <w:r>
        <w:t xml:space="preserve"> kuvake asetuksille, hakukenttä sekä käyttäjän ilmoitusten hallinta. Kuva 1.</w:t>
      </w:r>
    </w:p>
    <w:p w14:paraId="6591E32D" w14:textId="77777777" w:rsidR="00E16581" w:rsidRDefault="00E16581" w:rsidP="00275766">
      <w:pPr>
        <w:pStyle w:val="leipteksti"/>
        <w:jc w:val="center"/>
      </w:pPr>
      <w:bookmarkStart w:id="3" w:name="_GoBack"/>
      <w:r w:rsidRPr="00846F9E">
        <w:drawing>
          <wp:inline distT="0" distB="0" distL="0" distR="0" wp14:anchorId="615A2969" wp14:editId="7236E9EC">
            <wp:extent cx="3485007" cy="2463357"/>
            <wp:effectExtent l="0" t="0" r="0" b="635"/>
            <wp:docPr id="4"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36277" cy="2499597"/>
                    </a:xfrm>
                    <a:prstGeom prst="rect">
                      <a:avLst/>
                    </a:prstGeom>
                  </pic:spPr>
                </pic:pic>
              </a:graphicData>
            </a:graphic>
          </wp:inline>
        </w:drawing>
      </w:r>
      <w:bookmarkEnd w:id="3"/>
    </w:p>
    <w:p w14:paraId="28C51302" w14:textId="77777777" w:rsidR="00E16581" w:rsidRDefault="00E16581" w:rsidP="00275766">
      <w:pPr>
        <w:pStyle w:val="Kuvanotsikko"/>
        <w:jc w:val="center"/>
      </w:pPr>
      <w:r>
        <w:t xml:space="preserve">Kuva </w:t>
      </w:r>
      <w:r>
        <w:fldChar w:fldCharType="begin"/>
      </w:r>
      <w:r>
        <w:instrText xml:space="preserve"> SEQ Kuva \* ARABIC </w:instrText>
      </w:r>
      <w:r>
        <w:fldChar w:fldCharType="separate"/>
      </w:r>
      <w:r>
        <w:rPr>
          <w:noProof/>
        </w:rPr>
        <w:t>1</w:t>
      </w:r>
      <w:r>
        <w:fldChar w:fldCharType="end"/>
      </w:r>
      <w:r>
        <w:t xml:space="preserve"> Suunnitelma sovelluksen ulkoasusta</w:t>
      </w:r>
    </w:p>
    <w:p w14:paraId="2B770F84" w14:textId="77777777" w:rsidR="00E16581" w:rsidRDefault="00E16581" w:rsidP="00E16581">
      <w:pPr>
        <w:pStyle w:val="Otsikko1"/>
      </w:pPr>
      <w:r>
        <w:lastRenderedPageBreak/>
        <w:t>Arkkitehtuuri</w:t>
      </w:r>
    </w:p>
    <w:p w14:paraId="119B01FD" w14:textId="77777777" w:rsidR="00E16581" w:rsidRDefault="00E16581" w:rsidP="00E16581">
      <w:pPr>
        <w:pStyle w:val="leipteksti"/>
      </w:pPr>
      <w:r>
        <w:t>Tuotteen arkkitehtuuri koostuu neljästä kerroksesta ja näiden välisistä rajapinnoista (kuva 2).</w:t>
      </w:r>
    </w:p>
    <w:p w14:paraId="02A801E2" w14:textId="77777777" w:rsidR="00E16581" w:rsidRDefault="00E16581" w:rsidP="00E16581">
      <w:pPr>
        <w:pStyle w:val="leipteksti"/>
        <w:keepNext/>
      </w:pPr>
      <w:r>
        <w:rPr>
          <w:noProof/>
          <w:lang w:eastAsia="fi-FI"/>
        </w:rPr>
        <w:drawing>
          <wp:inline distT="0" distB="0" distL="0" distR="0" wp14:anchorId="42421D73" wp14:editId="7D70898F">
            <wp:extent cx="5400040" cy="5339715"/>
            <wp:effectExtent l="0" t="0" r="10160" b="0"/>
            <wp:docPr id="5"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kkitehtuurikaavio.rapsa.png"/>
                    <pic:cNvPicPr/>
                  </pic:nvPicPr>
                  <pic:blipFill>
                    <a:blip r:embed="rId6">
                      <a:extLst>
                        <a:ext uri="{28A0092B-C50C-407E-A947-70E740481C1C}">
                          <a14:useLocalDpi xmlns:a14="http://schemas.microsoft.com/office/drawing/2010/main" val="0"/>
                        </a:ext>
                      </a:extLst>
                    </a:blip>
                    <a:stretch>
                      <a:fillRect/>
                    </a:stretch>
                  </pic:blipFill>
                  <pic:spPr>
                    <a:xfrm>
                      <a:off x="0" y="0"/>
                      <a:ext cx="5400040" cy="5339715"/>
                    </a:xfrm>
                    <a:prstGeom prst="rect">
                      <a:avLst/>
                    </a:prstGeom>
                  </pic:spPr>
                </pic:pic>
              </a:graphicData>
            </a:graphic>
          </wp:inline>
        </w:drawing>
      </w:r>
    </w:p>
    <w:p w14:paraId="025CECB5" w14:textId="77777777" w:rsidR="00E16581" w:rsidRDefault="00E16581" w:rsidP="00E16581">
      <w:pPr>
        <w:pStyle w:val="Kuvanotsikko"/>
      </w:pPr>
      <w:r>
        <w:t xml:space="preserve">Kuva </w:t>
      </w:r>
      <w:r>
        <w:fldChar w:fldCharType="begin"/>
      </w:r>
      <w:r>
        <w:instrText xml:space="preserve"> SEQ Kuva \* ARABIC </w:instrText>
      </w:r>
      <w:r>
        <w:fldChar w:fldCharType="separate"/>
      </w:r>
      <w:r>
        <w:rPr>
          <w:noProof/>
        </w:rPr>
        <w:t>2</w:t>
      </w:r>
      <w:r>
        <w:fldChar w:fldCharType="end"/>
      </w:r>
      <w:r>
        <w:t xml:space="preserve"> Sovelluksen arkkitehtuurikaavio</w:t>
      </w:r>
    </w:p>
    <w:p w14:paraId="41F198AC" w14:textId="77777777" w:rsidR="00E16581" w:rsidRDefault="00E16581" w:rsidP="00E16581">
      <w:pPr>
        <w:pStyle w:val="Otsikko2"/>
      </w:pPr>
      <w:r>
        <w:t>Käyttöliittymä</w:t>
      </w:r>
    </w:p>
    <w:p w14:paraId="6C7AE2CE" w14:textId="77777777" w:rsidR="00E16581" w:rsidRDefault="00E16581" w:rsidP="00275766">
      <w:pPr>
        <w:pStyle w:val="leipteksti"/>
        <w:spacing w:line="276" w:lineRule="auto"/>
      </w:pPr>
      <w:r>
        <w:t xml:space="preserve">Käyttöliittymä on toteutettu </w:t>
      </w:r>
      <w:proofErr w:type="spellStart"/>
      <w:r>
        <w:t>Reactilla</w:t>
      </w:r>
      <w:proofErr w:type="spellEnd"/>
      <w:r>
        <w:t xml:space="preserve">, </w:t>
      </w:r>
      <w:proofErr w:type="spellStart"/>
      <w:r>
        <w:t>HTLM:llä</w:t>
      </w:r>
      <w:proofErr w:type="spellEnd"/>
      <w:r>
        <w:t xml:space="preserve"> ja </w:t>
      </w:r>
      <w:proofErr w:type="spellStart"/>
      <w:r>
        <w:t>CSS:llä</w:t>
      </w:r>
      <w:proofErr w:type="spellEnd"/>
      <w:r>
        <w:t xml:space="preserve">. Käyttöliittymä vastaa tällä hetkellä </w:t>
      </w:r>
      <w:proofErr w:type="spellStart"/>
      <w:r>
        <w:t>toiminnallisuuksiltaan</w:t>
      </w:r>
      <w:proofErr w:type="spellEnd"/>
      <w:r>
        <w:t xml:space="preserve"> sitä mitä suunniteltiin, ulkoasu on hieman eri. Käyttöliittymän kalenteri on toteutettu </w:t>
      </w:r>
      <w:proofErr w:type="spellStart"/>
      <w:r>
        <w:t>Reactin</w:t>
      </w:r>
      <w:proofErr w:type="spellEnd"/>
      <w:r>
        <w:t xml:space="preserve"> oman kalenteritoiminnon avulla. Lomakkeet, joita käyttöliittymässä on (esimerkiksi asetukset tai merkintöjen luonti), on toteutettu HTML:llä. </w:t>
      </w:r>
    </w:p>
    <w:p w14:paraId="415BF9B6" w14:textId="77777777" w:rsidR="00E16581" w:rsidRDefault="00E16581" w:rsidP="00E16581">
      <w:pPr>
        <w:pStyle w:val="Otsikko2"/>
      </w:pPr>
      <w:r>
        <w:t>Kontrolleri</w:t>
      </w:r>
    </w:p>
    <w:p w14:paraId="0087A525" w14:textId="77777777" w:rsidR="00E16581" w:rsidRDefault="00E16581" w:rsidP="00275766">
      <w:pPr>
        <w:pStyle w:val="leipteksti"/>
        <w:spacing w:line="276" w:lineRule="auto"/>
      </w:pPr>
      <w:r>
        <w:t>Lomakkeissa annetut tiedot validoidaan ja tallennetaan muuttujiin myöhempää käsittelyä varten JavaScript-funktioissa. Muuttujiin tallennetut tiedot lähetetään eteenpäin palvelimelle http-kirjaston http-</w:t>
      </w:r>
      <w:proofErr w:type="spellStart"/>
      <w:r>
        <w:t>request</w:t>
      </w:r>
      <w:proofErr w:type="spellEnd"/>
      <w:r>
        <w:t xml:space="preserve"> -luokan avulla.</w:t>
      </w:r>
    </w:p>
    <w:p w14:paraId="6ED730BD" w14:textId="77777777" w:rsidR="00E16581" w:rsidRDefault="00E16581" w:rsidP="00275766">
      <w:pPr>
        <w:pStyle w:val="Otsikko2"/>
        <w:spacing w:line="276" w:lineRule="auto"/>
      </w:pPr>
      <w:r>
        <w:t>Palvelin</w:t>
      </w:r>
    </w:p>
    <w:p w14:paraId="5075BA9F" w14:textId="77777777" w:rsidR="00E16581" w:rsidRDefault="00E16581" w:rsidP="00275766">
      <w:pPr>
        <w:spacing w:line="276" w:lineRule="auto"/>
        <w:rPr>
          <w:rFonts w:cstheme="minorHAnsi"/>
          <w:color w:val="000000"/>
          <w:szCs w:val="22"/>
        </w:rPr>
      </w:pPr>
      <w:r>
        <w:rPr>
          <w:rFonts w:cstheme="minorHAnsi"/>
          <w:color w:val="000000"/>
          <w:szCs w:val="22"/>
        </w:rPr>
        <w:t>Palvelinkerroksessa</w:t>
      </w:r>
      <w:r w:rsidRPr="00F95B5B">
        <w:rPr>
          <w:rFonts w:cstheme="minorHAnsi"/>
          <w:color w:val="000000"/>
          <w:szCs w:val="22"/>
        </w:rPr>
        <w:t xml:space="preserve"> </w:t>
      </w:r>
      <w:proofErr w:type="spellStart"/>
      <w:r w:rsidRPr="00F95B5B">
        <w:rPr>
          <w:rFonts w:cstheme="minorHAnsi"/>
          <w:color w:val="000000"/>
          <w:szCs w:val="22"/>
        </w:rPr>
        <w:t>NodeJS</w:t>
      </w:r>
      <w:proofErr w:type="spellEnd"/>
      <w:r w:rsidRPr="00F95B5B">
        <w:rPr>
          <w:rFonts w:cstheme="minorHAnsi"/>
          <w:color w:val="000000"/>
          <w:szCs w:val="22"/>
        </w:rPr>
        <w:t xml:space="preserve">-kielinen </w:t>
      </w:r>
      <w:proofErr w:type="spellStart"/>
      <w:r w:rsidRPr="00F95B5B">
        <w:rPr>
          <w:rFonts w:cstheme="minorHAnsi"/>
          <w:color w:val="000000"/>
          <w:szCs w:val="22"/>
        </w:rPr>
        <w:t>scripti</w:t>
      </w:r>
      <w:proofErr w:type="spellEnd"/>
      <w:r w:rsidRPr="00F95B5B">
        <w:rPr>
          <w:rFonts w:cstheme="minorHAnsi"/>
          <w:color w:val="000000"/>
          <w:szCs w:val="22"/>
        </w:rPr>
        <w:t xml:space="preserve"> ottaa pyynnöt vastaan. Tähän käytetään Express-moduulia, joka tarjoaa mahdollisuuden vastata eri osoitepyyntöihin niille räätälöidyillä </w:t>
      </w:r>
      <w:proofErr w:type="spellStart"/>
      <w:r w:rsidRPr="00F95B5B">
        <w:rPr>
          <w:rFonts w:cstheme="minorHAnsi"/>
          <w:color w:val="000000"/>
          <w:szCs w:val="22"/>
        </w:rPr>
        <w:t>skripteillä</w:t>
      </w:r>
      <w:proofErr w:type="spellEnd"/>
      <w:r w:rsidRPr="00F95B5B">
        <w:rPr>
          <w:rFonts w:cstheme="minorHAnsi"/>
          <w:color w:val="000000"/>
          <w:szCs w:val="22"/>
        </w:rPr>
        <w:t xml:space="preserve">. Eri osoitteille on määritelty täten eri </w:t>
      </w:r>
      <w:proofErr w:type="spellStart"/>
      <w:r w:rsidRPr="00F95B5B">
        <w:rPr>
          <w:rFonts w:cstheme="minorHAnsi"/>
          <w:color w:val="000000"/>
          <w:szCs w:val="22"/>
        </w:rPr>
        <w:t>skriptit</w:t>
      </w:r>
      <w:proofErr w:type="spellEnd"/>
      <w:r w:rsidRPr="00F95B5B">
        <w:rPr>
          <w:rFonts w:cstheme="minorHAnsi"/>
          <w:color w:val="000000"/>
          <w:szCs w:val="22"/>
        </w:rPr>
        <w:t xml:space="preserve"> vastaanottamaan </w:t>
      </w:r>
      <w:proofErr w:type="spellStart"/>
      <w:r w:rsidRPr="00F95B5B">
        <w:rPr>
          <w:rFonts w:cstheme="minorHAnsi"/>
          <w:color w:val="000000"/>
          <w:szCs w:val="22"/>
        </w:rPr>
        <w:t>htt</w:t>
      </w:r>
      <w:r>
        <w:rPr>
          <w:rFonts w:cstheme="minorHAnsi"/>
          <w:color w:val="000000"/>
          <w:szCs w:val="22"/>
        </w:rPr>
        <w:t>p</w:t>
      </w:r>
      <w:r w:rsidRPr="00F95B5B">
        <w:rPr>
          <w:rFonts w:cstheme="minorHAnsi"/>
          <w:color w:val="000000"/>
          <w:szCs w:val="22"/>
        </w:rPr>
        <w:t>prequestin</w:t>
      </w:r>
      <w:proofErr w:type="spellEnd"/>
      <w:r w:rsidRPr="00F95B5B">
        <w:rPr>
          <w:rFonts w:cstheme="minorHAnsi"/>
          <w:color w:val="000000"/>
          <w:szCs w:val="22"/>
        </w:rPr>
        <w:t xml:space="preserve"> lähettämiä </w:t>
      </w:r>
      <w:proofErr w:type="spellStart"/>
      <w:r w:rsidRPr="00F95B5B">
        <w:rPr>
          <w:rFonts w:cstheme="minorHAnsi"/>
          <w:color w:val="000000"/>
          <w:szCs w:val="22"/>
        </w:rPr>
        <w:t>post</w:t>
      </w:r>
      <w:proofErr w:type="spellEnd"/>
      <w:r w:rsidRPr="00F95B5B">
        <w:rPr>
          <w:rFonts w:cstheme="minorHAnsi"/>
          <w:color w:val="000000"/>
          <w:szCs w:val="22"/>
        </w:rPr>
        <w:t xml:space="preserve">, </w:t>
      </w:r>
      <w:proofErr w:type="spellStart"/>
      <w:r w:rsidRPr="00F95B5B">
        <w:rPr>
          <w:rFonts w:cstheme="minorHAnsi"/>
          <w:color w:val="000000"/>
          <w:szCs w:val="22"/>
        </w:rPr>
        <w:t>put</w:t>
      </w:r>
      <w:proofErr w:type="spellEnd"/>
      <w:r w:rsidRPr="00F95B5B">
        <w:rPr>
          <w:rFonts w:cstheme="minorHAnsi"/>
          <w:color w:val="000000"/>
          <w:szCs w:val="22"/>
        </w:rPr>
        <w:t xml:space="preserve">, </w:t>
      </w:r>
      <w:proofErr w:type="spellStart"/>
      <w:r w:rsidRPr="00F95B5B">
        <w:rPr>
          <w:rFonts w:cstheme="minorHAnsi"/>
          <w:color w:val="000000"/>
          <w:szCs w:val="22"/>
        </w:rPr>
        <w:t>get</w:t>
      </w:r>
      <w:proofErr w:type="spellEnd"/>
      <w:r w:rsidRPr="00F95B5B">
        <w:rPr>
          <w:rFonts w:cstheme="minorHAnsi"/>
          <w:color w:val="000000"/>
          <w:szCs w:val="22"/>
        </w:rPr>
        <w:t xml:space="preserve">, </w:t>
      </w:r>
      <w:proofErr w:type="spellStart"/>
      <w:r w:rsidRPr="00F95B5B">
        <w:rPr>
          <w:rFonts w:cstheme="minorHAnsi"/>
          <w:color w:val="000000"/>
          <w:szCs w:val="22"/>
        </w:rPr>
        <w:t>delete</w:t>
      </w:r>
      <w:proofErr w:type="spellEnd"/>
      <w:r w:rsidRPr="00F95B5B">
        <w:rPr>
          <w:rFonts w:cstheme="minorHAnsi"/>
          <w:color w:val="000000"/>
          <w:szCs w:val="22"/>
        </w:rPr>
        <w:t xml:space="preserve"> -pyyntöjä. </w:t>
      </w:r>
      <w:proofErr w:type="spellStart"/>
      <w:r w:rsidRPr="00F95B5B">
        <w:rPr>
          <w:rFonts w:cstheme="minorHAnsi"/>
          <w:color w:val="000000"/>
          <w:szCs w:val="22"/>
        </w:rPr>
        <w:t>Skriptit</w:t>
      </w:r>
      <w:proofErr w:type="spellEnd"/>
      <w:r w:rsidRPr="00F95B5B">
        <w:rPr>
          <w:rFonts w:cstheme="minorHAnsi"/>
          <w:color w:val="000000"/>
          <w:szCs w:val="22"/>
        </w:rPr>
        <w:t xml:space="preserve"> on </w:t>
      </w:r>
      <w:proofErr w:type="spellStart"/>
      <w:r w:rsidRPr="00F95B5B">
        <w:rPr>
          <w:rFonts w:cstheme="minorHAnsi"/>
          <w:color w:val="000000"/>
          <w:szCs w:val="22"/>
        </w:rPr>
        <w:t>rakennetu</w:t>
      </w:r>
      <w:proofErr w:type="spellEnd"/>
      <w:r w:rsidRPr="00F95B5B">
        <w:rPr>
          <w:rFonts w:cstheme="minorHAnsi"/>
          <w:color w:val="000000"/>
          <w:szCs w:val="22"/>
        </w:rPr>
        <w:t xml:space="preserve"> toimimaan REST-tyylisesti, mutta kaikkia </w:t>
      </w:r>
      <w:proofErr w:type="spellStart"/>
      <w:r w:rsidRPr="00F95B5B">
        <w:rPr>
          <w:rFonts w:cstheme="minorHAnsi"/>
          <w:color w:val="000000"/>
          <w:szCs w:val="22"/>
        </w:rPr>
        <w:t>RESTin</w:t>
      </w:r>
      <w:proofErr w:type="spellEnd"/>
      <w:r w:rsidRPr="00F95B5B">
        <w:rPr>
          <w:rFonts w:cstheme="minorHAnsi"/>
          <w:color w:val="000000"/>
          <w:szCs w:val="22"/>
        </w:rPr>
        <w:t xml:space="preserve"> vaatimuksia ei ole täyte</w:t>
      </w:r>
      <w:r>
        <w:rPr>
          <w:rFonts w:cstheme="minorHAnsi"/>
          <w:color w:val="000000"/>
          <w:szCs w:val="22"/>
        </w:rPr>
        <w:t xml:space="preserve">tty (mm. </w:t>
      </w:r>
      <w:proofErr w:type="spellStart"/>
      <w:r>
        <w:rPr>
          <w:rFonts w:cstheme="minorHAnsi"/>
          <w:color w:val="000000"/>
          <w:szCs w:val="22"/>
        </w:rPr>
        <w:t>headerit</w:t>
      </w:r>
      <w:proofErr w:type="spellEnd"/>
      <w:r>
        <w:rPr>
          <w:rFonts w:cstheme="minorHAnsi"/>
          <w:color w:val="000000"/>
          <w:szCs w:val="22"/>
        </w:rPr>
        <w:t>) sillä datan</w:t>
      </w:r>
      <w:r w:rsidRPr="00F95B5B">
        <w:rPr>
          <w:rFonts w:cstheme="minorHAnsi"/>
          <w:color w:val="000000"/>
          <w:szCs w:val="22"/>
        </w:rPr>
        <w:t xml:space="preserve"> ei ole tarkoitus olla avointa.</w:t>
      </w:r>
    </w:p>
    <w:p w14:paraId="4F8543CC" w14:textId="77777777" w:rsidR="00E16581" w:rsidRDefault="00E16581" w:rsidP="00275766">
      <w:pPr>
        <w:pStyle w:val="Otsikko2"/>
        <w:spacing w:line="276" w:lineRule="auto"/>
      </w:pPr>
      <w:r>
        <w:t>Tietokanta</w:t>
      </w:r>
    </w:p>
    <w:p w14:paraId="4686C160" w14:textId="77777777" w:rsidR="00E16581" w:rsidRPr="006D1505" w:rsidRDefault="00E16581" w:rsidP="00275766">
      <w:pPr>
        <w:spacing w:line="276" w:lineRule="auto"/>
        <w:rPr>
          <w:rFonts w:cstheme="minorHAnsi"/>
          <w:sz w:val="24"/>
        </w:rPr>
      </w:pPr>
      <w:r>
        <w:rPr>
          <w:rFonts w:cstheme="minorHAnsi"/>
          <w:color w:val="000000"/>
          <w:szCs w:val="22"/>
        </w:rPr>
        <w:t xml:space="preserve">Aluksi tietokannasta tehtiin ER-kaavio, jonka avulla </w:t>
      </w:r>
      <w:proofErr w:type="spellStart"/>
      <w:r>
        <w:rPr>
          <w:rFonts w:cstheme="minorHAnsi"/>
          <w:color w:val="000000"/>
          <w:szCs w:val="22"/>
        </w:rPr>
        <w:t>hahamoteltiin</w:t>
      </w:r>
      <w:proofErr w:type="spellEnd"/>
      <w:r>
        <w:rPr>
          <w:rFonts w:cstheme="minorHAnsi"/>
          <w:color w:val="000000"/>
          <w:szCs w:val="22"/>
        </w:rPr>
        <w:t xml:space="preserve"> tauluja ja tietueita, jotka ovat tietokannassa tarpeellisia. Kaaviosta muodostettiin SQL-</w:t>
      </w:r>
      <w:proofErr w:type="spellStart"/>
      <w:r>
        <w:rPr>
          <w:rFonts w:cstheme="minorHAnsi"/>
          <w:color w:val="000000"/>
          <w:szCs w:val="22"/>
        </w:rPr>
        <w:t>scripti</w:t>
      </w:r>
      <w:proofErr w:type="spellEnd"/>
      <w:r>
        <w:rPr>
          <w:rFonts w:cstheme="minorHAnsi"/>
          <w:color w:val="000000"/>
          <w:szCs w:val="22"/>
        </w:rPr>
        <w:t xml:space="preserve">. </w:t>
      </w:r>
      <w:proofErr w:type="spellStart"/>
      <w:r>
        <w:rPr>
          <w:rFonts w:cstheme="minorHAnsi"/>
          <w:color w:val="000000"/>
          <w:szCs w:val="22"/>
        </w:rPr>
        <w:t>Tietokantascriptiä</w:t>
      </w:r>
      <w:proofErr w:type="spellEnd"/>
      <w:r>
        <w:rPr>
          <w:rFonts w:cstheme="minorHAnsi"/>
          <w:color w:val="000000"/>
          <w:szCs w:val="22"/>
        </w:rPr>
        <w:t xml:space="preserve"> olemme joutuneet muokkaamaan projektin edetessä huomatessamme, että joitain tarpeellisia tauluja tai tietueita puuttuu, tai jokin ratkaisu ei toimi kuten toivoimme.  </w:t>
      </w:r>
      <w:r w:rsidRPr="006D1505">
        <w:rPr>
          <w:rFonts w:cstheme="minorHAnsi"/>
          <w:color w:val="000000"/>
          <w:szCs w:val="22"/>
        </w:rPr>
        <w:t xml:space="preserve">Tietokanta on rakennettu </w:t>
      </w:r>
      <w:proofErr w:type="spellStart"/>
      <w:r w:rsidRPr="006D1505">
        <w:rPr>
          <w:rFonts w:cstheme="minorHAnsi"/>
          <w:color w:val="000000"/>
          <w:szCs w:val="22"/>
        </w:rPr>
        <w:t>NodeJS:n</w:t>
      </w:r>
      <w:proofErr w:type="spellEnd"/>
      <w:r w:rsidRPr="006D1505">
        <w:rPr>
          <w:rFonts w:cstheme="minorHAnsi"/>
          <w:color w:val="000000"/>
          <w:szCs w:val="22"/>
        </w:rPr>
        <w:t xml:space="preserve"> </w:t>
      </w:r>
      <w:proofErr w:type="spellStart"/>
      <w:r w:rsidRPr="006D1505">
        <w:rPr>
          <w:rFonts w:cstheme="minorHAnsi"/>
          <w:color w:val="000000"/>
          <w:szCs w:val="22"/>
        </w:rPr>
        <w:t>Sequelize</w:t>
      </w:r>
      <w:proofErr w:type="spellEnd"/>
      <w:r w:rsidRPr="006D1505">
        <w:rPr>
          <w:rFonts w:cstheme="minorHAnsi"/>
          <w:color w:val="000000"/>
          <w:szCs w:val="22"/>
        </w:rPr>
        <w:t xml:space="preserve">-ORM-moduulilla, joka mahdollistaa tietokannan käsittelyn </w:t>
      </w:r>
      <w:proofErr w:type="spellStart"/>
      <w:r w:rsidRPr="006D1505">
        <w:rPr>
          <w:rFonts w:cstheme="minorHAnsi"/>
          <w:color w:val="000000"/>
          <w:szCs w:val="22"/>
        </w:rPr>
        <w:t>NodeJS:llä</w:t>
      </w:r>
      <w:proofErr w:type="spellEnd"/>
      <w:r w:rsidRPr="006D1505">
        <w:rPr>
          <w:rFonts w:cstheme="minorHAnsi"/>
          <w:color w:val="000000"/>
          <w:szCs w:val="22"/>
        </w:rPr>
        <w:t xml:space="preserve">. </w:t>
      </w:r>
    </w:p>
    <w:p w14:paraId="3AB558AA" w14:textId="77777777" w:rsidR="00275766" w:rsidRDefault="00275766" w:rsidP="00275766">
      <w:pPr>
        <w:spacing w:line="276" w:lineRule="auto"/>
        <w:jc w:val="left"/>
      </w:pPr>
    </w:p>
    <w:p w14:paraId="5A1754F6" w14:textId="77777777" w:rsidR="00BC2EBB" w:rsidRDefault="006207AD" w:rsidP="00895169">
      <w:pPr>
        <w:pStyle w:val="Otsikko1"/>
      </w:pPr>
      <w:r>
        <w:t>Edistyminen</w:t>
      </w:r>
    </w:p>
    <w:p w14:paraId="22A28A58" w14:textId="50A21388" w:rsidR="00433DDC" w:rsidRDefault="006207AD" w:rsidP="00433DDC">
      <w:pPr>
        <w:pStyle w:val="leipteksti"/>
        <w:spacing w:before="240" w:after="240" w:line="276" w:lineRule="auto"/>
      </w:pPr>
      <w:r>
        <w:t>Kokonaisia käyttäjätarinoita olemme tällä he</w:t>
      </w:r>
      <w:r w:rsidR="00AB2A40">
        <w:t>tkellä saaneet toteutettua kaksi</w:t>
      </w:r>
      <w:r>
        <w:t>.</w:t>
      </w:r>
      <w:r w:rsidR="00AB2A40">
        <w:t xml:space="preserve"> Syynä tähän on </w:t>
      </w:r>
      <w:proofErr w:type="spellStart"/>
      <w:r w:rsidR="00AB2A40">
        <w:t>backend</w:t>
      </w:r>
      <w:proofErr w:type="spellEnd"/>
      <w:r w:rsidR="00AB2A40">
        <w:t>-puolen ongelma (express-reittien konfigurointi), jonka johdosta meni pari viikkoa, ettei yhtään käyttäjätarinaa saatu vietyä loppuun asti. Tänä</w:t>
      </w:r>
      <w:r>
        <w:t xml:space="preserve"> </w:t>
      </w:r>
      <w:r w:rsidR="00AB2A40">
        <w:t xml:space="preserve">aikana osa tiimistä teki muihin käyttäjätarinoihin käyttöliittymä-, kontrolleri- ja tietokantaosuuksien toteutuksia. Näin ollen seitsemän käyttäjätarinaa on </w:t>
      </w:r>
      <w:proofErr w:type="spellStart"/>
      <w:r w:rsidR="00AB2A40">
        <w:t>inprogress</w:t>
      </w:r>
      <w:proofErr w:type="spellEnd"/>
      <w:r w:rsidR="00AB2A40">
        <w:t xml:space="preserve">-tilassa, ja </w:t>
      </w:r>
      <w:proofErr w:type="spellStart"/>
      <w:r w:rsidR="00AB2A40">
        <w:t>backend</w:t>
      </w:r>
      <w:proofErr w:type="spellEnd"/>
      <w:r w:rsidR="00AB2A40">
        <w:t>-puolen toimintoja vailla valmiita.</w:t>
      </w:r>
    </w:p>
    <w:p w14:paraId="74D41FC5" w14:textId="0A57B522" w:rsidR="00433DDC" w:rsidRDefault="00433DDC" w:rsidP="00433DDC">
      <w:pPr>
        <w:pStyle w:val="leipteksti"/>
        <w:spacing w:before="240" w:after="240" w:line="276" w:lineRule="auto"/>
      </w:pPr>
      <w:r>
        <w:t>Tällä hetkellä meillä on kirjautumissivu, johon syöttämällä tietokantaan lisätyt tunnuksen ja salasanan pääsee kirjautumaan sisään ja siirtymään sovellukseen. Kirjautumissivulta on mahdollista klikata rekisteröitymispainiketta</w:t>
      </w:r>
      <w:r w:rsidR="00C8445B">
        <w:t xml:space="preserve">. Tällöin aukeaa </w:t>
      </w:r>
      <w:r w:rsidR="00E0380A">
        <w:t xml:space="preserve">rekisteröitymislomake, johon käyttäjä syöttää tietonsa. Kaikkien kenttien sisältö varmistetaan, salasana kryptataan ja tiedot lähetetään tietokantaan. Tämän jälkeen käyttäjä saa ilmoittamaansa sähköpostiin vahvistuslinkin, joka ohjaa sivulle, missä käyttäjän on vielä vahvistettava sähköposti ja salasanansa. Toiminto ei tällä hetkellä ole käyttäjäystävällinen, vaan aika työläs käyttää. Tarkoitus on estää </w:t>
      </w:r>
      <w:proofErr w:type="spellStart"/>
      <w:r w:rsidR="00E0380A">
        <w:t>spämmäystä</w:t>
      </w:r>
      <w:proofErr w:type="spellEnd"/>
      <w:r w:rsidR="00E0380A">
        <w:t xml:space="preserve"> ja turhien tilien luomista. Jos käyttäjä ei vahvista sähköpostiaan tietyn ajan kuluessa, poistetaan profiili tietokannasta (toiminnon toteutus vielä kesken). Toimintoa kehitetään koko ajan helpommaksi ja vaivattomammaksi käyttää.</w:t>
      </w:r>
    </w:p>
    <w:p w14:paraId="6309CF04" w14:textId="27615D00" w:rsidR="00E0380A" w:rsidRPr="006207AD" w:rsidRDefault="00E0380A" w:rsidP="00433DDC">
      <w:pPr>
        <w:pStyle w:val="leipteksti"/>
        <w:spacing w:before="240" w:after="240" w:line="276" w:lineRule="auto"/>
      </w:pPr>
      <w:r>
        <w:t>Käyttäjän kirjauduttua sisään, näkee hän halutessaan profiilinsa tiedot</w:t>
      </w:r>
      <w:r w:rsidR="00AF0A34">
        <w:t xml:space="preserve">. Käyttäjä voi käyttöliittymässä muokata tietoja, mutta muokattuja tietoja ei vielä tällä hetkellä tallenneta tietokantaan. Sama koskee asetuksia. Käyttäjä näkee sovelluksessa kalenterinsa, ja pystyy selaamaan sitä eteenpäin. Käyttöliittymässä on mahdollisuus luoda tapahtumia ja merkintöjä, ja näiden tiedot tallennetaan kontrollerissa </w:t>
      </w:r>
      <w:proofErr w:type="spellStart"/>
      <w:r w:rsidR="00AF0A34">
        <w:t>javascript</w:t>
      </w:r>
      <w:proofErr w:type="spellEnd"/>
      <w:r w:rsidR="00AF0A34">
        <w:t>-muuttujiin. Muuttujien tietoja ei vielä viedä tietokantaan.</w:t>
      </w:r>
    </w:p>
    <w:sectPr w:rsidR="00E0380A" w:rsidRPr="006207AD" w:rsidSect="00CB7A3A">
      <w:pgSz w:w="11900" w:h="16840"/>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0C6F34"/>
    <w:multiLevelType w:val="multilevel"/>
    <w:tmpl w:val="53D2FA9E"/>
    <w:lvl w:ilvl="0">
      <w:start w:val="1"/>
      <w:numFmt w:val="decimal"/>
      <w:pStyle w:val="Otsikko1"/>
      <w:lvlText w:val="%1"/>
      <w:lvlJc w:val="left"/>
      <w:pPr>
        <w:ind w:left="432" w:hanging="432"/>
      </w:pPr>
    </w:lvl>
    <w:lvl w:ilvl="1">
      <w:start w:val="1"/>
      <w:numFmt w:val="decimal"/>
      <w:pStyle w:val="Otsikko2"/>
      <w:lvlText w:val="%1.%2"/>
      <w:lvlJc w:val="left"/>
      <w:pPr>
        <w:ind w:left="576" w:hanging="576"/>
      </w:pPr>
    </w:lvl>
    <w:lvl w:ilvl="2">
      <w:start w:val="1"/>
      <w:numFmt w:val="decimal"/>
      <w:pStyle w:val="Otsikko3"/>
      <w:lvlText w:val="%1.%2.%3"/>
      <w:lvlJc w:val="left"/>
      <w:pPr>
        <w:ind w:left="720" w:hanging="720"/>
      </w:pPr>
    </w:lvl>
    <w:lvl w:ilvl="3">
      <w:start w:val="1"/>
      <w:numFmt w:val="decimal"/>
      <w:pStyle w:val="Otsikko4"/>
      <w:lvlText w:val="%1.%2.%3.%4"/>
      <w:lvlJc w:val="left"/>
      <w:pPr>
        <w:ind w:left="864" w:hanging="864"/>
      </w:pPr>
    </w:lvl>
    <w:lvl w:ilvl="4">
      <w:start w:val="1"/>
      <w:numFmt w:val="decimal"/>
      <w:pStyle w:val="Otsikko5"/>
      <w:lvlText w:val="%1.%2.%3.%4.%5"/>
      <w:lvlJc w:val="left"/>
      <w:pPr>
        <w:ind w:left="1008" w:hanging="1008"/>
      </w:pPr>
    </w:lvl>
    <w:lvl w:ilvl="5">
      <w:start w:val="1"/>
      <w:numFmt w:val="decimal"/>
      <w:pStyle w:val="Otsikko6"/>
      <w:lvlText w:val="%1.%2.%3.%4.%5.%6"/>
      <w:lvlJc w:val="left"/>
      <w:pPr>
        <w:ind w:left="1152" w:hanging="1152"/>
      </w:pPr>
    </w:lvl>
    <w:lvl w:ilvl="6">
      <w:start w:val="1"/>
      <w:numFmt w:val="decimal"/>
      <w:pStyle w:val="Otsikko7"/>
      <w:lvlText w:val="%1.%2.%3.%4.%5.%6.%7"/>
      <w:lvlJc w:val="left"/>
      <w:pPr>
        <w:ind w:left="1296" w:hanging="1296"/>
      </w:pPr>
    </w:lvl>
    <w:lvl w:ilvl="7">
      <w:start w:val="1"/>
      <w:numFmt w:val="decimal"/>
      <w:pStyle w:val="Otsikko8"/>
      <w:lvlText w:val="%1.%2.%3.%4.%5.%6.%7.%8"/>
      <w:lvlJc w:val="left"/>
      <w:pPr>
        <w:ind w:left="1440" w:hanging="1440"/>
      </w:pPr>
    </w:lvl>
    <w:lvl w:ilvl="8">
      <w:start w:val="1"/>
      <w:numFmt w:val="decimal"/>
      <w:pStyle w:val="Otsikko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4"/>
  <w:proofState w:spelling="clean" w:grammar="clean"/>
  <w:defaultTabStop w:val="1304"/>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6581"/>
    <w:rsid w:val="001A069C"/>
    <w:rsid w:val="001B22A4"/>
    <w:rsid w:val="00275766"/>
    <w:rsid w:val="00433DDC"/>
    <w:rsid w:val="00492B32"/>
    <w:rsid w:val="006207AD"/>
    <w:rsid w:val="00895169"/>
    <w:rsid w:val="008B29A2"/>
    <w:rsid w:val="00A6134C"/>
    <w:rsid w:val="00AB2A40"/>
    <w:rsid w:val="00AF0A34"/>
    <w:rsid w:val="00BC1B15"/>
    <w:rsid w:val="00C8445B"/>
    <w:rsid w:val="00CB7A3A"/>
    <w:rsid w:val="00CD44B1"/>
    <w:rsid w:val="00D7402F"/>
    <w:rsid w:val="00E0380A"/>
    <w:rsid w:val="00E16581"/>
    <w:rsid w:val="00F87475"/>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162E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i-FI"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ali">
    <w:name w:val="Normal"/>
    <w:qFormat/>
    <w:rsid w:val="00E16581"/>
    <w:pPr>
      <w:spacing w:line="360" w:lineRule="auto"/>
      <w:jc w:val="both"/>
    </w:pPr>
    <w:rPr>
      <w:rFonts w:eastAsia="Times New Roman" w:cs="Times New Roman"/>
      <w:sz w:val="22"/>
      <w:lang w:eastAsia="fi-FI"/>
    </w:rPr>
  </w:style>
  <w:style w:type="paragraph" w:styleId="Otsikko1">
    <w:name w:val="heading 1"/>
    <w:basedOn w:val="leipteksti"/>
    <w:next w:val="leipteksti"/>
    <w:link w:val="Otsikko1Merkki"/>
    <w:uiPriority w:val="9"/>
    <w:qFormat/>
    <w:rsid w:val="00E16581"/>
    <w:pPr>
      <w:keepNext/>
      <w:keepLines/>
      <w:numPr>
        <w:numId w:val="1"/>
      </w:numPr>
      <w:spacing w:before="720" w:after="480" w:line="240" w:lineRule="auto"/>
      <w:ind w:left="431" w:hanging="431"/>
      <w:outlineLvl w:val="0"/>
    </w:pPr>
    <w:rPr>
      <w:rFonts w:asciiTheme="majorHAnsi" w:eastAsiaTheme="majorEastAsia" w:hAnsiTheme="majorHAnsi" w:cstheme="majorBidi"/>
      <w:b/>
      <w:bCs/>
      <w:sz w:val="24"/>
      <w:szCs w:val="28"/>
    </w:rPr>
  </w:style>
  <w:style w:type="paragraph" w:styleId="Otsikko2">
    <w:name w:val="heading 2"/>
    <w:basedOn w:val="leipteksti"/>
    <w:next w:val="leipteksti"/>
    <w:link w:val="Otsikko2Merkki"/>
    <w:uiPriority w:val="9"/>
    <w:unhideWhenUsed/>
    <w:qFormat/>
    <w:rsid w:val="00E16581"/>
    <w:pPr>
      <w:keepNext/>
      <w:keepLines/>
      <w:numPr>
        <w:ilvl w:val="1"/>
        <w:numId w:val="1"/>
      </w:numPr>
      <w:spacing w:before="600" w:after="580" w:line="240" w:lineRule="auto"/>
      <w:ind w:left="578" w:hanging="578"/>
      <w:outlineLvl w:val="1"/>
    </w:pPr>
    <w:rPr>
      <w:rFonts w:asciiTheme="majorHAnsi" w:eastAsiaTheme="majorEastAsia" w:hAnsiTheme="majorHAnsi" w:cstheme="majorBidi"/>
      <w:bCs/>
      <w:szCs w:val="26"/>
    </w:rPr>
  </w:style>
  <w:style w:type="paragraph" w:styleId="Otsikko3">
    <w:name w:val="heading 3"/>
    <w:basedOn w:val="leipteksti"/>
    <w:next w:val="leipteksti"/>
    <w:link w:val="Otsikko3Merkki"/>
    <w:uiPriority w:val="9"/>
    <w:unhideWhenUsed/>
    <w:qFormat/>
    <w:rsid w:val="00E16581"/>
    <w:pPr>
      <w:keepNext/>
      <w:keepLines/>
      <w:numPr>
        <w:ilvl w:val="2"/>
        <w:numId w:val="1"/>
      </w:numPr>
      <w:spacing w:before="600" w:line="240" w:lineRule="auto"/>
      <w:outlineLvl w:val="2"/>
    </w:pPr>
    <w:rPr>
      <w:rFonts w:asciiTheme="majorHAnsi" w:eastAsiaTheme="majorEastAsia" w:hAnsiTheme="majorHAnsi" w:cstheme="majorBidi"/>
      <w:bCs/>
    </w:rPr>
  </w:style>
  <w:style w:type="paragraph" w:styleId="Otsikko4">
    <w:name w:val="heading 4"/>
    <w:basedOn w:val="Normaali"/>
    <w:next w:val="Normaali"/>
    <w:link w:val="Otsikko4Merkki"/>
    <w:uiPriority w:val="9"/>
    <w:unhideWhenUsed/>
    <w:rsid w:val="00E16581"/>
    <w:pPr>
      <w:keepNext/>
      <w:keepLines/>
      <w:numPr>
        <w:ilvl w:val="3"/>
        <w:numId w:val="1"/>
      </w:numPr>
      <w:spacing w:before="600" w:after="380" w:line="240" w:lineRule="auto"/>
      <w:ind w:left="862" w:hanging="862"/>
      <w:outlineLvl w:val="3"/>
    </w:pPr>
    <w:rPr>
      <w:rFonts w:asciiTheme="majorHAnsi" w:eastAsiaTheme="majorEastAsia" w:hAnsiTheme="majorHAnsi" w:cstheme="majorBidi"/>
      <w:bCs/>
      <w:iCs/>
      <w:szCs w:val="22"/>
      <w:lang w:eastAsia="en-US"/>
    </w:rPr>
  </w:style>
  <w:style w:type="paragraph" w:styleId="Otsikko5">
    <w:name w:val="heading 5"/>
    <w:basedOn w:val="Normaali"/>
    <w:next w:val="Normaali"/>
    <w:link w:val="Otsikko5Merkki"/>
    <w:uiPriority w:val="9"/>
    <w:unhideWhenUsed/>
    <w:qFormat/>
    <w:rsid w:val="00E16581"/>
    <w:pPr>
      <w:keepNext/>
      <w:keepLines/>
      <w:numPr>
        <w:ilvl w:val="4"/>
        <w:numId w:val="1"/>
      </w:numPr>
      <w:spacing w:before="600" w:after="380"/>
      <w:ind w:left="1009" w:hanging="1009"/>
      <w:outlineLvl w:val="4"/>
    </w:pPr>
    <w:rPr>
      <w:rFonts w:asciiTheme="majorHAnsi" w:eastAsiaTheme="majorEastAsia" w:hAnsiTheme="majorHAnsi" w:cstheme="majorBidi"/>
      <w:szCs w:val="22"/>
      <w:lang w:eastAsia="en-US"/>
    </w:rPr>
  </w:style>
  <w:style w:type="paragraph" w:styleId="Otsikko6">
    <w:name w:val="heading 6"/>
    <w:basedOn w:val="Normaali"/>
    <w:next w:val="Normaali"/>
    <w:link w:val="Otsikko6Merkki"/>
    <w:uiPriority w:val="9"/>
    <w:semiHidden/>
    <w:unhideWhenUsed/>
    <w:qFormat/>
    <w:rsid w:val="00E16581"/>
    <w:pPr>
      <w:keepNext/>
      <w:keepLines/>
      <w:numPr>
        <w:ilvl w:val="5"/>
        <w:numId w:val="1"/>
      </w:numPr>
      <w:spacing w:before="200"/>
      <w:outlineLvl w:val="5"/>
    </w:pPr>
    <w:rPr>
      <w:rFonts w:asciiTheme="majorHAnsi" w:eastAsiaTheme="majorEastAsia" w:hAnsiTheme="majorHAnsi" w:cstheme="majorBidi"/>
      <w:i/>
      <w:iCs/>
      <w:color w:val="1F3763" w:themeColor="accent1" w:themeShade="7F"/>
      <w:szCs w:val="22"/>
      <w:lang w:eastAsia="en-US"/>
    </w:rPr>
  </w:style>
  <w:style w:type="paragraph" w:styleId="Otsikko7">
    <w:name w:val="heading 7"/>
    <w:basedOn w:val="Normaali"/>
    <w:next w:val="Normaali"/>
    <w:link w:val="Otsikko7Merkki"/>
    <w:uiPriority w:val="9"/>
    <w:semiHidden/>
    <w:unhideWhenUsed/>
    <w:qFormat/>
    <w:rsid w:val="00E16581"/>
    <w:pPr>
      <w:keepNext/>
      <w:keepLines/>
      <w:numPr>
        <w:ilvl w:val="6"/>
        <w:numId w:val="1"/>
      </w:numPr>
      <w:spacing w:before="200"/>
      <w:outlineLvl w:val="6"/>
    </w:pPr>
    <w:rPr>
      <w:rFonts w:asciiTheme="majorHAnsi" w:eastAsiaTheme="majorEastAsia" w:hAnsiTheme="majorHAnsi" w:cstheme="majorBidi"/>
      <w:i/>
      <w:iCs/>
      <w:color w:val="404040" w:themeColor="text1" w:themeTint="BF"/>
      <w:szCs w:val="22"/>
      <w:lang w:eastAsia="en-US"/>
    </w:rPr>
  </w:style>
  <w:style w:type="paragraph" w:styleId="Otsikko8">
    <w:name w:val="heading 8"/>
    <w:basedOn w:val="Normaali"/>
    <w:next w:val="Normaali"/>
    <w:link w:val="Otsikko8Merkki"/>
    <w:uiPriority w:val="9"/>
    <w:semiHidden/>
    <w:unhideWhenUsed/>
    <w:qFormat/>
    <w:rsid w:val="00E16581"/>
    <w:pPr>
      <w:keepNext/>
      <w:keepLines/>
      <w:numPr>
        <w:ilvl w:val="7"/>
        <w:numId w:val="1"/>
      </w:numPr>
      <w:spacing w:before="200"/>
      <w:outlineLvl w:val="7"/>
    </w:pPr>
    <w:rPr>
      <w:rFonts w:asciiTheme="majorHAnsi" w:eastAsiaTheme="majorEastAsia" w:hAnsiTheme="majorHAnsi" w:cstheme="majorBidi"/>
      <w:color w:val="404040" w:themeColor="text1" w:themeTint="BF"/>
      <w:szCs w:val="20"/>
      <w:lang w:eastAsia="en-US"/>
    </w:rPr>
  </w:style>
  <w:style w:type="paragraph" w:styleId="Otsikko9">
    <w:name w:val="heading 9"/>
    <w:basedOn w:val="Normaali"/>
    <w:next w:val="Normaali"/>
    <w:link w:val="Otsikko9Merkki"/>
    <w:uiPriority w:val="9"/>
    <w:semiHidden/>
    <w:unhideWhenUsed/>
    <w:qFormat/>
    <w:rsid w:val="00E16581"/>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lang w:eastAsia="en-US"/>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character" w:customStyle="1" w:styleId="Otsikko1Merkki">
    <w:name w:val="Otsikko 1 Merkki"/>
    <w:basedOn w:val="Kappaleenoletusfontti"/>
    <w:link w:val="Otsikko1"/>
    <w:uiPriority w:val="9"/>
    <w:rsid w:val="00E16581"/>
    <w:rPr>
      <w:rFonts w:asciiTheme="majorHAnsi" w:eastAsiaTheme="majorEastAsia" w:hAnsiTheme="majorHAnsi" w:cstheme="majorBidi"/>
      <w:b/>
      <w:bCs/>
      <w:szCs w:val="28"/>
    </w:rPr>
  </w:style>
  <w:style w:type="character" w:customStyle="1" w:styleId="Otsikko2Merkki">
    <w:name w:val="Otsikko 2 Merkki"/>
    <w:basedOn w:val="Kappaleenoletusfontti"/>
    <w:link w:val="Otsikko2"/>
    <w:uiPriority w:val="9"/>
    <w:rsid w:val="00E16581"/>
    <w:rPr>
      <w:rFonts w:asciiTheme="majorHAnsi" w:eastAsiaTheme="majorEastAsia" w:hAnsiTheme="majorHAnsi" w:cstheme="majorBidi"/>
      <w:bCs/>
      <w:sz w:val="22"/>
      <w:szCs w:val="26"/>
    </w:rPr>
  </w:style>
  <w:style w:type="character" w:customStyle="1" w:styleId="Otsikko3Merkki">
    <w:name w:val="Otsikko 3 Merkki"/>
    <w:basedOn w:val="Kappaleenoletusfontti"/>
    <w:link w:val="Otsikko3"/>
    <w:uiPriority w:val="9"/>
    <w:rsid w:val="00E16581"/>
    <w:rPr>
      <w:rFonts w:asciiTheme="majorHAnsi" w:eastAsiaTheme="majorEastAsia" w:hAnsiTheme="majorHAnsi" w:cstheme="majorBidi"/>
      <w:bCs/>
      <w:sz w:val="22"/>
      <w:szCs w:val="22"/>
    </w:rPr>
  </w:style>
  <w:style w:type="character" w:customStyle="1" w:styleId="Otsikko4Merkki">
    <w:name w:val="Otsikko 4 Merkki"/>
    <w:basedOn w:val="Kappaleenoletusfontti"/>
    <w:link w:val="Otsikko4"/>
    <w:uiPriority w:val="9"/>
    <w:rsid w:val="00E16581"/>
    <w:rPr>
      <w:rFonts w:asciiTheme="majorHAnsi" w:eastAsiaTheme="majorEastAsia" w:hAnsiTheme="majorHAnsi" w:cstheme="majorBidi"/>
      <w:bCs/>
      <w:iCs/>
      <w:sz w:val="22"/>
      <w:szCs w:val="22"/>
    </w:rPr>
  </w:style>
  <w:style w:type="character" w:customStyle="1" w:styleId="Otsikko5Merkki">
    <w:name w:val="Otsikko 5 Merkki"/>
    <w:basedOn w:val="Kappaleenoletusfontti"/>
    <w:link w:val="Otsikko5"/>
    <w:uiPriority w:val="9"/>
    <w:rsid w:val="00E16581"/>
    <w:rPr>
      <w:rFonts w:asciiTheme="majorHAnsi" w:eastAsiaTheme="majorEastAsia" w:hAnsiTheme="majorHAnsi" w:cstheme="majorBidi"/>
      <w:sz w:val="22"/>
      <w:szCs w:val="22"/>
    </w:rPr>
  </w:style>
  <w:style w:type="character" w:customStyle="1" w:styleId="Otsikko6Merkki">
    <w:name w:val="Otsikko 6 Merkki"/>
    <w:basedOn w:val="Kappaleenoletusfontti"/>
    <w:link w:val="Otsikko6"/>
    <w:uiPriority w:val="9"/>
    <w:semiHidden/>
    <w:rsid w:val="00E16581"/>
    <w:rPr>
      <w:rFonts w:asciiTheme="majorHAnsi" w:eastAsiaTheme="majorEastAsia" w:hAnsiTheme="majorHAnsi" w:cstheme="majorBidi"/>
      <w:i/>
      <w:iCs/>
      <w:color w:val="1F3763" w:themeColor="accent1" w:themeShade="7F"/>
      <w:sz w:val="22"/>
      <w:szCs w:val="22"/>
    </w:rPr>
  </w:style>
  <w:style w:type="character" w:customStyle="1" w:styleId="Otsikko7Merkki">
    <w:name w:val="Otsikko 7 Merkki"/>
    <w:basedOn w:val="Kappaleenoletusfontti"/>
    <w:link w:val="Otsikko7"/>
    <w:uiPriority w:val="9"/>
    <w:semiHidden/>
    <w:rsid w:val="00E16581"/>
    <w:rPr>
      <w:rFonts w:asciiTheme="majorHAnsi" w:eastAsiaTheme="majorEastAsia" w:hAnsiTheme="majorHAnsi" w:cstheme="majorBidi"/>
      <w:i/>
      <w:iCs/>
      <w:color w:val="404040" w:themeColor="text1" w:themeTint="BF"/>
      <w:sz w:val="22"/>
      <w:szCs w:val="22"/>
    </w:rPr>
  </w:style>
  <w:style w:type="character" w:customStyle="1" w:styleId="Otsikko8Merkki">
    <w:name w:val="Otsikko 8 Merkki"/>
    <w:basedOn w:val="Kappaleenoletusfontti"/>
    <w:link w:val="Otsikko8"/>
    <w:uiPriority w:val="9"/>
    <w:semiHidden/>
    <w:rsid w:val="00E16581"/>
    <w:rPr>
      <w:rFonts w:asciiTheme="majorHAnsi" w:eastAsiaTheme="majorEastAsia" w:hAnsiTheme="majorHAnsi" w:cstheme="majorBidi"/>
      <w:color w:val="404040" w:themeColor="text1" w:themeTint="BF"/>
      <w:sz w:val="22"/>
      <w:szCs w:val="20"/>
    </w:rPr>
  </w:style>
  <w:style w:type="character" w:customStyle="1" w:styleId="Otsikko9Merkki">
    <w:name w:val="Otsikko 9 Merkki"/>
    <w:basedOn w:val="Kappaleenoletusfontti"/>
    <w:link w:val="Otsikko9"/>
    <w:uiPriority w:val="9"/>
    <w:semiHidden/>
    <w:rsid w:val="00E16581"/>
    <w:rPr>
      <w:rFonts w:asciiTheme="majorHAnsi" w:eastAsiaTheme="majorEastAsia" w:hAnsiTheme="majorHAnsi" w:cstheme="majorBidi"/>
      <w:i/>
      <w:iCs/>
      <w:color w:val="404040" w:themeColor="text1" w:themeTint="BF"/>
      <w:sz w:val="22"/>
      <w:szCs w:val="20"/>
    </w:rPr>
  </w:style>
  <w:style w:type="paragraph" w:customStyle="1" w:styleId="leipteksti">
    <w:name w:val="leipäteksti"/>
    <w:basedOn w:val="Normaali"/>
    <w:qFormat/>
    <w:rsid w:val="00E16581"/>
    <w:pPr>
      <w:spacing w:before="380" w:after="380"/>
    </w:pPr>
    <w:rPr>
      <w:rFonts w:eastAsiaTheme="minorHAnsi" w:cstheme="minorHAnsi"/>
      <w:szCs w:val="22"/>
      <w:lang w:eastAsia="en-US"/>
    </w:rPr>
  </w:style>
  <w:style w:type="paragraph" w:styleId="Kuvanotsikko">
    <w:name w:val="caption"/>
    <w:basedOn w:val="Normaali"/>
    <w:next w:val="Normaali"/>
    <w:unhideWhenUsed/>
    <w:qFormat/>
    <w:rsid w:val="00E16581"/>
    <w:pPr>
      <w:spacing w:after="200" w:line="240" w:lineRule="auto"/>
    </w:pPr>
    <w:rPr>
      <w:b/>
      <w:bCs/>
      <w:color w:val="4472C4"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png"/><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4</Pages>
  <Words>600</Words>
  <Characters>4866</Characters>
  <Application>Microsoft Macintosh Word</Application>
  <DocSecurity>0</DocSecurity>
  <Lines>40</Lines>
  <Paragraphs>10</Paragraphs>
  <ScaleCrop>false</ScaleCrop>
  <HeadingPairs>
    <vt:vector size="4" baseType="variant">
      <vt:variant>
        <vt:lpstr>Otsikko</vt:lpstr>
      </vt:variant>
      <vt:variant>
        <vt:i4>1</vt:i4>
      </vt:variant>
      <vt:variant>
        <vt:lpstr>Headings</vt:lpstr>
      </vt:variant>
      <vt:variant>
        <vt:i4>9</vt:i4>
      </vt:variant>
    </vt:vector>
  </HeadingPairs>
  <TitlesOfParts>
    <vt:vector size="10" baseType="lpstr">
      <vt:lpstr/>
      <vt:lpstr>Suunnittelu</vt:lpstr>
      <vt:lpstr>    Visio</vt:lpstr>
      <vt:lpstr>    Ulkoasu</vt:lpstr>
      <vt:lpstr>Arkkitehtuuri</vt:lpstr>
      <vt:lpstr>    Käyttöliittymä</vt:lpstr>
      <vt:lpstr>    Kontrolleri</vt:lpstr>
      <vt:lpstr>    Palvelin</vt:lpstr>
      <vt:lpstr>    Tietokanta</vt:lpstr>
      <vt:lpstr>Edistyminen</vt:lpstr>
    </vt:vector>
  </TitlesOfParts>
  <LinksUpToDate>false</LinksUpToDate>
  <CharactersWithSpaces>5456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Virtanen</dc:creator>
  <cp:keywords/>
  <dc:description/>
  <cp:lastModifiedBy>Julia Virtanen</cp:lastModifiedBy>
  <cp:revision>4</cp:revision>
  <dcterms:created xsi:type="dcterms:W3CDTF">2019-03-11T09:44:00Z</dcterms:created>
  <dcterms:modified xsi:type="dcterms:W3CDTF">2019-03-11T11:20:00Z</dcterms:modified>
</cp:coreProperties>
</file>